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7/20/2023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 case diagrams.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manual.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the redme file.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final deliverabl.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Performed load testing and validated the system's performance.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documentation and code review for the backend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integration and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integration and testing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poster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 the code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M4RcVSkXP2L7kwIRb/TA5xSBgg==">CgMxLjA4AHIhMTRJNzVMYjZ6SUNINkRXc0JiM0x3QVpuTFhWdnVodmJZ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